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05599" cy="11525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87"/>
        <w:ind w:left="107" w:right="0" w:firstLine="0"/>
        <w:jc w:val="left"/>
        <w:rPr>
          <w:b/>
          <w:sz w:val="46"/>
        </w:rPr>
      </w:pPr>
      <w:r>
        <w:rPr>
          <w:b/>
          <w:color w:val="EF7B00"/>
          <w:w w:val="105"/>
          <w:sz w:val="46"/>
        </w:rPr>
        <w:t>Personal SWOT Analysis Worksheet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662" w:val="left" w:leader="none"/>
        </w:tabs>
        <w:spacing w:line="240" w:lineRule="auto" w:before="65" w:after="0"/>
        <w:ind w:left="661" w:right="0" w:hanging="242"/>
        <w:jc w:val="left"/>
      </w:pPr>
      <w:r>
        <w:rPr>
          <w:spacing w:val="-3"/>
        </w:rPr>
        <w:t>For </w:t>
      </w:r>
      <w:r>
        <w:rPr/>
        <w:t>instructions on using Personal SWOT Analysis, visit</w:t>
      </w:r>
      <w:r>
        <w:rPr>
          <w:spacing w:val="44"/>
        </w:rPr>
        <w:t> </w:t>
      </w:r>
      <w:hyperlink r:id="rId6">
        <w:r>
          <w:rPr>
            <w:color w:val="EF7B00"/>
            <w:u w:val="single" w:color="EF7B00"/>
          </w:rPr>
          <w:t>www.mindtools.c</w:t>
        </w:r>
      </w:hyperlink>
      <w:r>
        <w:rPr>
          <w:color w:val="EF7B00"/>
          <w:u w:val="single" w:color="EF7B00"/>
        </w:rPr>
        <w:t>om/personalswot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5272"/>
      </w:tblGrid>
      <w:tr>
        <w:trPr>
          <w:trHeight w:val="1222" w:hRule="exact"/>
        </w:trPr>
        <w:tc>
          <w:tcPr>
            <w:tcW w:w="5272" w:type="dxa"/>
            <w:shd w:val="clear" w:color="auto" w:fill="FDD9B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Strengths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What do you do well?</w:t>
            </w:r>
          </w:p>
          <w:p>
            <w:pPr>
              <w:pStyle w:val="TableParagraph"/>
              <w:spacing w:line="249" w:lineRule="auto" w:before="11"/>
              <w:rPr>
                <w:sz w:val="22"/>
              </w:rPr>
            </w:pPr>
            <w:r>
              <w:rPr>
                <w:sz w:val="22"/>
              </w:rPr>
              <w:t>What unique resources can you draw on? What do others see as your strengths?</w:t>
            </w:r>
          </w:p>
        </w:tc>
        <w:tc>
          <w:tcPr>
            <w:tcW w:w="5272" w:type="dxa"/>
            <w:shd w:val="clear" w:color="auto" w:fill="FDD9B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Weaknesses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What could you improve?</w:t>
            </w:r>
          </w:p>
          <w:p>
            <w:pPr>
              <w:pStyle w:val="TableParagraph"/>
              <w:spacing w:line="249" w:lineRule="auto" w:before="11"/>
              <w:ind w:right="736"/>
              <w:rPr>
                <w:sz w:val="22"/>
              </w:rPr>
            </w:pPr>
            <w:r>
              <w:rPr>
                <w:sz w:val="22"/>
              </w:rPr>
              <w:t>Where do you have fewer resources than others? What are others likely to see as weaknesses?</w:t>
            </w:r>
          </w:p>
        </w:tc>
      </w:tr>
      <w:tr>
        <w:trPr>
          <w:trHeight w:val="3628" w:hRule="exact"/>
        </w:trPr>
        <w:tc>
          <w:tcPr>
            <w:tcW w:w="5272" w:type="dxa"/>
          </w:tcPr>
          <w:p>
            <w:pPr/>
          </w:p>
        </w:tc>
        <w:tc>
          <w:tcPr>
            <w:tcW w:w="5272" w:type="dxa"/>
          </w:tcPr>
          <w:p>
            <w:pPr/>
          </w:p>
        </w:tc>
      </w:tr>
      <w:tr>
        <w:trPr>
          <w:trHeight w:val="1222" w:hRule="exact"/>
        </w:trPr>
        <w:tc>
          <w:tcPr>
            <w:tcW w:w="5272" w:type="dxa"/>
            <w:shd w:val="clear" w:color="auto" w:fill="FDD9B7"/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Opportunities</w:t>
            </w:r>
          </w:p>
          <w:p>
            <w:pPr>
              <w:pStyle w:val="TableParagraph"/>
              <w:spacing w:line="249" w:lineRule="auto" w:before="68"/>
              <w:ind w:left="69"/>
              <w:rPr>
                <w:sz w:val="22"/>
              </w:rPr>
            </w:pPr>
            <w:r>
              <w:rPr>
                <w:sz w:val="22"/>
              </w:rPr>
              <w:t>What opportunities are open to you? What trends could you take advantage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of?</w:t>
            </w:r>
          </w:p>
          <w:p>
            <w:pPr>
              <w:pStyle w:val="TableParagraph"/>
              <w:spacing w:before="0"/>
              <w:ind w:left="69" w:right="0"/>
              <w:rPr>
                <w:sz w:val="22"/>
              </w:rPr>
            </w:pPr>
            <w:r>
              <w:rPr>
                <w:w w:val="105"/>
                <w:sz w:val="22"/>
              </w:rPr>
              <w:t>How can you turn your strengths into opportunities?</w:t>
            </w:r>
          </w:p>
        </w:tc>
        <w:tc>
          <w:tcPr>
            <w:tcW w:w="5272" w:type="dxa"/>
            <w:shd w:val="clear" w:color="auto" w:fill="FDD9B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Threats</w:t>
            </w:r>
          </w:p>
          <w:p>
            <w:pPr>
              <w:pStyle w:val="TableParagraph"/>
              <w:spacing w:line="249" w:lineRule="auto" w:before="68"/>
              <w:ind w:right="2186"/>
              <w:rPr>
                <w:sz w:val="22"/>
              </w:rPr>
            </w:pPr>
            <w:r>
              <w:rPr>
                <w:sz w:val="22"/>
              </w:rPr>
              <w:t>What threats could harm you? What is your competition  doing?</w:t>
            </w:r>
          </w:p>
          <w:p>
            <w:pPr>
              <w:pStyle w:val="TableParagraph"/>
              <w:spacing w:before="0"/>
              <w:ind w:right="0"/>
              <w:rPr>
                <w:sz w:val="22"/>
              </w:rPr>
            </w:pPr>
            <w:r>
              <w:rPr>
                <w:sz w:val="22"/>
              </w:rPr>
              <w:t>What threats do your weaknesses expose you to?</w:t>
            </w:r>
          </w:p>
        </w:tc>
      </w:tr>
      <w:tr>
        <w:trPr>
          <w:trHeight w:val="3628" w:hRule="exact"/>
        </w:trPr>
        <w:tc>
          <w:tcPr>
            <w:tcW w:w="5272" w:type="dxa"/>
          </w:tcPr>
          <w:p>
            <w:pPr/>
          </w:p>
        </w:tc>
        <w:tc>
          <w:tcPr>
            <w:tcW w:w="5272" w:type="dxa"/>
          </w:tcPr>
          <w:p>
            <w:pPr/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before="65"/>
        <w:ind w:left="287" w:right="324" w:firstLine="0"/>
        <w:jc w:val="center"/>
        <w:rPr>
          <w:sz w:val="22"/>
        </w:rPr>
      </w:pPr>
      <w:r>
        <w:rPr>
          <w:sz w:val="22"/>
        </w:rPr>
        <w:t>© Copyright </w:t>
      </w:r>
      <w:hyperlink r:id="rId7">
        <w:r>
          <w:rPr>
            <w:color w:val="EF7B00"/>
            <w:sz w:val="22"/>
            <w:u w:val="single" w:color="EF7B00"/>
          </w:rPr>
          <w:t>Mind Tools Ltd</w:t>
        </w:r>
      </w:hyperlink>
      <w:r>
        <w:rPr>
          <w:sz w:val="22"/>
        </w:rPr>
        <w:t>, 2006-2017.</w:t>
      </w:r>
    </w:p>
    <w:p>
      <w:pPr>
        <w:pStyle w:val="BodyText"/>
        <w:spacing w:before="65"/>
        <w:ind w:left="287" w:right="324"/>
        <w:jc w:val="center"/>
      </w:pPr>
      <w:r>
        <w:rPr/>
        <w:t>Please feel free to copy this sheet for your own use and to share with friends, co-workers or team members, just as long as you do not change it in any  way.</w:t>
      </w:r>
    </w:p>
    <w:sectPr>
      <w:type w:val="continuous"/>
      <w:pgSz w:w="12240" w:h="15840"/>
      <w:pgMar w:top="84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61" w:hanging="242"/>
      </w:pPr>
      <w:rPr>
        <w:rFonts w:hint="default" w:ascii="Calibri" w:hAnsi="Calibri" w:eastAsia="Calibri" w:cs="Calibri"/>
        <w:w w:val="56"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2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4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5"/>
      <w:ind w:left="287" w:hanging="242"/>
      <w:outlineLvl w:val="1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661" w:hanging="24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25"/>
      <w:ind w:left="70" w:right="132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indtools.com/personalswot" TargetMode="External"/><Relationship Id="rId7" Type="http://schemas.openxmlformats.org/officeDocument/2006/relationships/hyperlink" Target="http://www.mindtool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2018-06-15T15:26:01Z</dcterms:created>
  <dcterms:modified xsi:type="dcterms:W3CDTF">2018-06-15T15:26:01Z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2018-06-15T00:00:00Z</vt:filetime>
  </property>
</Properties>
</file>